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4138D" w14:textId="77777777" w:rsidR="008F1A1C" w:rsidRPr="0033052F" w:rsidRDefault="008F1A1C" w:rsidP="008F1A1C">
      <w:pPr>
        <w:spacing w:after="0" w:line="240" w:lineRule="auto"/>
        <w:jc w:val="right"/>
        <w:rPr>
          <w:rFonts w:eastAsia="Times New Roman" w:cs="Arial"/>
          <w:b/>
          <w:bCs/>
          <w:lang w:eastAsia="pl-PL"/>
        </w:rPr>
      </w:pPr>
      <w:r w:rsidRPr="0033052F">
        <w:rPr>
          <w:rFonts w:eastAsia="Times New Roman" w:cs="Arial"/>
          <w:b/>
          <w:bCs/>
          <w:lang w:eastAsia="pl-PL"/>
        </w:rPr>
        <w:t xml:space="preserve">Załącznik nr 2 </w:t>
      </w:r>
      <w:r w:rsidRPr="0033052F">
        <w:rPr>
          <w:rFonts w:eastAsia="Times New Roman" w:cs="Arial"/>
          <w:bCs/>
          <w:lang w:eastAsia="pl-PL"/>
        </w:rPr>
        <w:t>do Zapytania ofertowego</w:t>
      </w:r>
      <w:r w:rsidRPr="0033052F">
        <w:rPr>
          <w:rFonts w:eastAsia="Times New Roman" w:cs="Arial"/>
          <w:b/>
          <w:bCs/>
          <w:lang w:eastAsia="pl-PL"/>
        </w:rPr>
        <w:t xml:space="preserve"> </w:t>
      </w:r>
    </w:p>
    <w:p w14:paraId="6D3EC73C" w14:textId="77777777" w:rsidR="008F1A1C" w:rsidRPr="0033052F" w:rsidRDefault="008F1A1C" w:rsidP="008F1A1C">
      <w:pPr>
        <w:spacing w:before="100" w:beforeAutospacing="1" w:after="100" w:afterAutospacing="1" w:line="240" w:lineRule="auto"/>
        <w:jc w:val="center"/>
        <w:rPr>
          <w:rFonts w:eastAsia="Times New Roman" w:cs="Arial"/>
          <w:b/>
          <w:bCs/>
          <w:lang w:eastAsia="pl-PL"/>
        </w:rPr>
      </w:pPr>
      <w:r w:rsidRPr="0033052F">
        <w:rPr>
          <w:rFonts w:eastAsia="Times New Roman" w:cs="Arial"/>
          <w:b/>
          <w:bCs/>
          <w:lang w:eastAsia="pl-PL"/>
        </w:rPr>
        <w:t>OPIS PRZEDMIOTU ZAMÓWIENIA (OPZ)</w:t>
      </w:r>
    </w:p>
    <w:p w14:paraId="1C6E3FC9" w14:textId="77777777" w:rsidR="008F1A1C" w:rsidRPr="0033052F" w:rsidRDefault="008F1A1C" w:rsidP="008F1A1C">
      <w:pPr>
        <w:spacing w:before="100" w:beforeAutospacing="1" w:after="100" w:afterAutospacing="1" w:line="240" w:lineRule="auto"/>
        <w:jc w:val="center"/>
        <w:rPr>
          <w:rFonts w:eastAsia="Times New Roman" w:cs="Arial"/>
          <w:lang w:eastAsia="pl-PL"/>
        </w:rPr>
      </w:pPr>
      <w:r w:rsidRPr="0033052F">
        <w:rPr>
          <w:rFonts w:eastAsia="Times New Roman" w:cs="Arial"/>
          <w:b/>
          <w:bCs/>
          <w:lang w:eastAsia="pl-PL"/>
        </w:rPr>
        <w:t>Nazwa nadana zamówieniu przez zamawiającego:</w:t>
      </w:r>
      <w:r w:rsidRPr="0033052F">
        <w:rPr>
          <w:rFonts w:eastAsia="Times New Roman" w:cs="Arial"/>
          <w:lang w:eastAsia="pl-PL"/>
        </w:rPr>
        <w:t xml:space="preserve"> </w:t>
      </w:r>
    </w:p>
    <w:p w14:paraId="00DEBAE0" w14:textId="77777777" w:rsidR="0033052F" w:rsidRPr="0033052F" w:rsidRDefault="0033052F" w:rsidP="008F1A1C">
      <w:pPr>
        <w:spacing w:before="100" w:beforeAutospacing="1" w:after="100" w:afterAutospacing="1" w:line="240" w:lineRule="auto"/>
        <w:jc w:val="both"/>
        <w:rPr>
          <w:b/>
          <w:bCs/>
          <w:i/>
          <w:iCs/>
        </w:rPr>
      </w:pPr>
      <w:r w:rsidRPr="0033052F">
        <w:rPr>
          <w:b/>
          <w:bCs/>
          <w:i/>
          <w:iCs/>
        </w:rPr>
        <w:t>„Projekt nasadzeń drzew na działkach należących do m. st. Warszawy – Dzielnica Białołęka”</w:t>
      </w:r>
    </w:p>
    <w:p w14:paraId="0F7BFD53" w14:textId="00F98E8F" w:rsidR="008F1A1C" w:rsidRPr="0033052F" w:rsidRDefault="008F1A1C" w:rsidP="008F1A1C">
      <w:pPr>
        <w:spacing w:before="100" w:beforeAutospacing="1" w:after="100" w:afterAutospacing="1" w:line="240" w:lineRule="auto"/>
        <w:jc w:val="both"/>
        <w:rPr>
          <w:rFonts w:eastAsia="Times New Roman" w:cs="Arial"/>
          <w:b/>
          <w:bCs/>
          <w:lang w:eastAsia="pl-PL"/>
        </w:rPr>
      </w:pPr>
      <w:r w:rsidRPr="0033052F">
        <w:rPr>
          <w:rFonts w:eastAsia="Times New Roman" w:cs="Arial"/>
          <w:b/>
          <w:bCs/>
          <w:lang w:eastAsia="pl-PL"/>
        </w:rPr>
        <w:t>Kod wg Wspólnego Słownika Zamówień CPV:</w:t>
      </w:r>
    </w:p>
    <w:p w14:paraId="22B21FA9" w14:textId="77777777" w:rsidR="008F1A1C" w:rsidRPr="0033052F" w:rsidRDefault="008F1A1C" w:rsidP="008F1A1C">
      <w:pPr>
        <w:spacing w:before="100" w:beforeAutospacing="1" w:after="100" w:afterAutospacing="1" w:line="240" w:lineRule="auto"/>
        <w:jc w:val="both"/>
        <w:rPr>
          <w:rFonts w:eastAsia="Times New Roman" w:cs="Arial"/>
          <w:lang w:eastAsia="pl-PL"/>
        </w:rPr>
      </w:pPr>
      <w:r w:rsidRPr="0033052F">
        <w:rPr>
          <w:rFonts w:eastAsia="Times New Roman" w:cs="Arial"/>
          <w:lang w:eastAsia="pl-PL"/>
        </w:rPr>
        <w:t>71420000-8: Architektoniczne usługi zagospodarowania terenu</w:t>
      </w:r>
    </w:p>
    <w:p w14:paraId="26756D50" w14:textId="77777777" w:rsidR="008F1A1C" w:rsidRPr="0033052F" w:rsidRDefault="008F1A1C" w:rsidP="008F1A1C">
      <w:pPr>
        <w:spacing w:before="100" w:beforeAutospacing="1" w:after="100" w:afterAutospacing="1" w:line="240" w:lineRule="auto"/>
        <w:jc w:val="both"/>
        <w:rPr>
          <w:rFonts w:eastAsia="Times New Roman" w:cs="Arial"/>
          <w:lang w:eastAsia="pl-PL"/>
        </w:rPr>
      </w:pPr>
      <w:r w:rsidRPr="0033052F">
        <w:rPr>
          <w:rFonts w:eastAsia="Times New Roman" w:cs="Arial"/>
          <w:b/>
          <w:bCs/>
          <w:lang w:eastAsia="pl-PL"/>
        </w:rPr>
        <w:t>Rodzaj zamówienia:</w:t>
      </w:r>
      <w:r w:rsidRPr="0033052F">
        <w:rPr>
          <w:rFonts w:eastAsia="Times New Roman" w:cs="Arial"/>
          <w:lang w:eastAsia="pl-PL"/>
        </w:rPr>
        <w:t xml:space="preserve"> usługi</w:t>
      </w:r>
    </w:p>
    <w:p w14:paraId="2C07AB01" w14:textId="77777777" w:rsidR="000635BA" w:rsidRDefault="008F1A1C" w:rsidP="008F1A1C">
      <w:pPr>
        <w:spacing w:before="100" w:beforeAutospacing="1" w:after="100" w:afterAutospacing="1" w:line="240" w:lineRule="auto"/>
        <w:jc w:val="both"/>
        <w:rPr>
          <w:rFonts w:ascii="Aptos" w:hAnsi="Aptos"/>
        </w:rPr>
      </w:pPr>
      <w:r w:rsidRPr="0033052F">
        <w:rPr>
          <w:rFonts w:eastAsia="Times New Roman" w:cs="Arial"/>
          <w:b/>
          <w:bCs/>
          <w:lang w:eastAsia="pl-PL"/>
        </w:rPr>
        <w:t>Określenie przedmiotu oraz wielkości lub zakresu zamówienia:</w:t>
      </w:r>
      <w:r w:rsidRPr="0033052F">
        <w:rPr>
          <w:rFonts w:eastAsia="Times New Roman" w:cs="Arial"/>
          <w:lang w:eastAsia="pl-PL"/>
        </w:rPr>
        <w:t xml:space="preserve"> </w:t>
      </w:r>
      <w:r w:rsidR="000635BA" w:rsidRPr="004E5C48">
        <w:rPr>
          <w:rFonts w:ascii="Aptos" w:hAnsi="Aptos"/>
        </w:rPr>
        <w:t xml:space="preserve">opracowanie dokumentacji </w:t>
      </w:r>
      <w:r w:rsidR="000635BA" w:rsidRPr="004E5C48">
        <w:rPr>
          <w:rFonts w:ascii="Arial" w:hAnsi="Arial" w:cs="Arial"/>
          <w:sz w:val="20"/>
          <w:szCs w:val="20"/>
        </w:rPr>
        <w:t xml:space="preserve">pn. </w:t>
      </w:r>
      <w:r w:rsidR="000635BA" w:rsidRPr="004E5C48">
        <w:rPr>
          <w:rFonts w:ascii="Aptos" w:hAnsi="Aptos"/>
          <w:b/>
          <w:bCs/>
          <w:i/>
          <w:iCs/>
        </w:rPr>
        <w:t>„Projekt nasadzeń drzew na działkach należących do m. st. Warszawy – Dzielnica Białołęka”</w:t>
      </w:r>
      <w:r w:rsidR="000635BA" w:rsidRPr="004E5C48">
        <w:rPr>
          <w:rFonts w:ascii="Aptos" w:hAnsi="Aptos"/>
        </w:rPr>
        <w:t>. Przedmiotowa dokumentacja sporządzana jest na potrzeby wykonania nasadzeń zastępczych. Projekt musi zawierać szczegółowy opis nasadzeń, m.in.:  lokalizację, parametry sadzonek – wykaz gatunków, ich wielkość (obwód pnia), sposób wykonania nasadzeń oraz wymagania dot. pielęgnacji dla 151</w:t>
      </w:r>
      <w:r w:rsidR="000635BA">
        <w:rPr>
          <w:rFonts w:ascii="Aptos" w:hAnsi="Aptos"/>
        </w:rPr>
        <w:t> </w:t>
      </w:r>
      <w:r w:rsidR="000635BA" w:rsidRPr="004E5C48">
        <w:rPr>
          <w:rFonts w:ascii="Aptos" w:hAnsi="Aptos"/>
        </w:rPr>
        <w:t xml:space="preserve">szt. drzew (w tym podlewania), ponadto kosztorys oraz inne niezbędne dokumenty dla </w:t>
      </w:r>
      <w:r w:rsidR="000635BA" w:rsidRPr="004E5C48">
        <w:rPr>
          <w:rFonts w:ascii="Aptos" w:hAnsi="Aptos"/>
          <w:b/>
          <w:bCs/>
        </w:rPr>
        <w:t>Zamawiającego</w:t>
      </w:r>
      <w:r w:rsidR="000635BA" w:rsidRPr="004E5C48">
        <w:rPr>
          <w:rFonts w:ascii="Aptos" w:hAnsi="Aptos"/>
        </w:rPr>
        <w:t xml:space="preserve"> – do ogłoszenia postępowania o zamówienie publiczne na wykonanie nasadzeń. Projekt graficzny winien uwzględniać odległości od granic działki oraz od infrastruktury technicznej, linii energetycznych, z zachowaniem 2 metrów odległości.</w:t>
      </w:r>
    </w:p>
    <w:p w14:paraId="28E14261" w14:textId="18B67DE0" w:rsidR="0033052F" w:rsidRPr="0033052F" w:rsidRDefault="0033052F" w:rsidP="008F1A1C">
      <w:pPr>
        <w:spacing w:before="100" w:beforeAutospacing="1" w:after="100" w:afterAutospacing="1" w:line="240" w:lineRule="auto"/>
        <w:jc w:val="both"/>
        <w:rPr>
          <w:rFonts w:ascii="Aptos" w:hAnsi="Aptos"/>
        </w:rPr>
      </w:pPr>
      <w:r w:rsidRPr="0033052F">
        <w:rPr>
          <w:rFonts w:ascii="Aptos" w:hAnsi="Aptos"/>
        </w:rPr>
        <w:t xml:space="preserve">Projekt należy wykonać zgodnie z </w:t>
      </w:r>
      <w:r w:rsidRPr="0033052F">
        <w:rPr>
          <w:rFonts w:ascii="Aptos" w:hAnsi="Aptos"/>
          <w:b/>
          <w:bCs/>
        </w:rPr>
        <w:t xml:space="preserve">Decyzją nr 1512/2024/PE-ZD-II  Marszałka Województwa Mazowieckiego </w:t>
      </w:r>
      <w:r w:rsidRPr="0033052F">
        <w:rPr>
          <w:rFonts w:ascii="Aptos" w:hAnsi="Aptos"/>
        </w:rPr>
        <w:t>z dnia 22 listopada 2024 r.,</w:t>
      </w:r>
      <w:r w:rsidRPr="0033052F">
        <w:rPr>
          <w:rFonts w:ascii="Aptos" w:hAnsi="Aptos"/>
          <w:b/>
          <w:bCs/>
        </w:rPr>
        <w:t xml:space="preserve"> zmienionej Decyzją nr 1704/2024/PE-ZD-II </w:t>
      </w:r>
      <w:r w:rsidRPr="0033052F">
        <w:rPr>
          <w:rFonts w:ascii="Aptos" w:hAnsi="Aptos"/>
        </w:rPr>
        <w:t>z dnia 18 grudnia 2024 r.</w:t>
      </w:r>
      <w:r w:rsidRPr="0033052F">
        <w:rPr>
          <w:rFonts w:ascii="Aptos" w:hAnsi="Aptos"/>
          <w:b/>
          <w:bCs/>
        </w:rPr>
        <w:t>, zmienionej Decyzją nr 12/2026/ PE-ZD-II</w:t>
      </w:r>
      <w:r w:rsidRPr="0033052F">
        <w:rPr>
          <w:rFonts w:ascii="Aptos" w:hAnsi="Aptos" w:cs="Arial"/>
        </w:rPr>
        <w:t xml:space="preserve"> z dnia 12 lutego 2026 r.</w:t>
      </w:r>
    </w:p>
    <w:tbl>
      <w:tblPr>
        <w:tblW w:w="9072" w:type="dxa"/>
        <w:tblInd w:w="2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134"/>
        <w:gridCol w:w="5386"/>
        <w:gridCol w:w="1276"/>
      </w:tblGrid>
      <w:tr w:rsidR="00A62726" w:rsidRPr="000C4B2B" w14:paraId="1F67FD70" w14:textId="77777777" w:rsidTr="000635BA">
        <w:trPr>
          <w:trHeight w:val="867"/>
        </w:trPr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CC08B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Numer </w:t>
            </w:r>
            <w:proofErr w:type="spellStart"/>
            <w:r w:rsidRPr="007C78BF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ewid</w:t>
            </w:r>
            <w:proofErr w:type="spellEnd"/>
            <w:r w:rsidRPr="007C78BF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. działki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37801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Obręb</w:t>
            </w:r>
          </w:p>
        </w:tc>
        <w:tc>
          <w:tcPr>
            <w:tcW w:w="53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F7A3C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Lokalizacja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3C1084C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Ilość drzew</w:t>
            </w:r>
          </w:p>
        </w:tc>
      </w:tr>
      <w:tr w:rsidR="00A62726" w:rsidRPr="000C4B2B" w14:paraId="7C67EE51" w14:textId="77777777" w:rsidTr="00724530">
        <w:trPr>
          <w:trHeight w:val="288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728382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50/1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2BF98E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40122</w:t>
            </w:r>
          </w:p>
        </w:tc>
        <w:tc>
          <w:tcPr>
            <w:tcW w:w="5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1182A5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Ogrody Mehoffera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7CDC76A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6</w:t>
            </w:r>
          </w:p>
        </w:tc>
      </w:tr>
      <w:tr w:rsidR="00A62726" w:rsidRPr="000C4B2B" w14:paraId="1122D3BA" w14:textId="77777777" w:rsidTr="00724530">
        <w:trPr>
          <w:trHeight w:val="288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2E9E33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47/4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7DF46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D449D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5FE201D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8</w:t>
            </w:r>
          </w:p>
        </w:tc>
      </w:tr>
      <w:tr w:rsidR="00A62726" w:rsidRPr="000C4B2B" w14:paraId="43AF1B66" w14:textId="77777777" w:rsidTr="00724530">
        <w:trPr>
          <w:trHeight w:val="288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213C39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46/1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00C49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3FB21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3B5E216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6</w:t>
            </w:r>
          </w:p>
        </w:tc>
      </w:tr>
      <w:tr w:rsidR="00A62726" w:rsidRPr="000C4B2B" w14:paraId="45A1F308" w14:textId="77777777" w:rsidTr="00724530">
        <w:trPr>
          <w:trHeight w:val="288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AF270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45/10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386E8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B526A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9E58813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8</w:t>
            </w:r>
          </w:p>
        </w:tc>
      </w:tr>
      <w:tr w:rsidR="00A62726" w:rsidRPr="000C4B2B" w14:paraId="55C62487" w14:textId="77777777" w:rsidTr="00724530">
        <w:trPr>
          <w:trHeight w:val="288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F5413C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49801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40306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825EB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 xml:space="preserve">Skwer </w:t>
            </w:r>
            <w:proofErr w:type="spellStart"/>
            <w:r w:rsidRPr="007C78BF">
              <w:rPr>
                <w:rFonts w:eastAsia="Times New Roman" w:cstheme="minorHAnsi"/>
                <w:color w:val="000000"/>
                <w:lang w:eastAsia="pl-PL"/>
              </w:rPr>
              <w:t>Jagmina</w:t>
            </w:r>
            <w:proofErr w:type="spellEnd"/>
            <w:r w:rsidRPr="007C78BF">
              <w:rPr>
                <w:rFonts w:eastAsia="Times New Roman" w:cstheme="minorHAnsi"/>
                <w:color w:val="000000"/>
                <w:lang w:eastAsia="pl-PL"/>
              </w:rPr>
              <w:t xml:space="preserve"> (rej. ul. Ceramicznej i ul. Milenijnej)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033941F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20</w:t>
            </w:r>
          </w:p>
        </w:tc>
      </w:tr>
      <w:tr w:rsidR="00A62726" w:rsidRPr="000C4B2B" w14:paraId="2B1CB12E" w14:textId="77777777" w:rsidTr="00724530">
        <w:trPr>
          <w:trHeight w:val="288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7442E3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1/38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36B948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40103</w:t>
            </w:r>
          </w:p>
        </w:tc>
        <w:tc>
          <w:tcPr>
            <w:tcW w:w="5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6EEF8D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ul. Aluzyjna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0E8B961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40</w:t>
            </w:r>
          </w:p>
        </w:tc>
      </w:tr>
      <w:tr w:rsidR="00A62726" w:rsidRPr="000C4B2B" w14:paraId="03318BDE" w14:textId="77777777" w:rsidTr="00724530">
        <w:trPr>
          <w:trHeight w:val="288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C5FDC4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1/39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509B0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19BB2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36EF81E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A62726" w:rsidRPr="000C4B2B" w14:paraId="640E8FE9" w14:textId="77777777" w:rsidTr="00724530">
        <w:trPr>
          <w:trHeight w:val="288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CF6598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3/3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93690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F0196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45CB813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A62726" w:rsidRPr="000C4B2B" w14:paraId="3B69F773" w14:textId="77777777" w:rsidTr="00724530">
        <w:trPr>
          <w:trHeight w:val="288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B3C3C6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4/2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A4C83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5FF4D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A201246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A62726" w:rsidRPr="000C4B2B" w14:paraId="5B213557" w14:textId="77777777" w:rsidTr="00724530">
        <w:trPr>
          <w:trHeight w:val="288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46BF88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209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2EAC8F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40122</w:t>
            </w:r>
          </w:p>
        </w:tc>
        <w:tc>
          <w:tcPr>
            <w:tcW w:w="5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9EB001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ul. Książkowa rej. ul. Stefanika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BD31033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20</w:t>
            </w:r>
          </w:p>
        </w:tc>
      </w:tr>
      <w:tr w:rsidR="00A62726" w:rsidRPr="000C4B2B" w14:paraId="5D373F47" w14:textId="77777777" w:rsidTr="00724530">
        <w:trPr>
          <w:trHeight w:val="288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082904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lastRenderedPageBreak/>
              <w:t>211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A5332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68FB6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1F41E33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A62726" w:rsidRPr="000C4B2B" w14:paraId="6F818956" w14:textId="77777777" w:rsidTr="00724530">
        <w:trPr>
          <w:trHeight w:val="300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35BD7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1/7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6700CC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40123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968D11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ul. Odkryta rej. ul. Łączącej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DAEA1CA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20</w:t>
            </w:r>
          </w:p>
        </w:tc>
      </w:tr>
      <w:tr w:rsidR="00A62726" w:rsidRPr="000C4B2B" w14:paraId="30C035D5" w14:textId="77777777" w:rsidTr="00724530">
        <w:trPr>
          <w:trHeight w:val="300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7EA8F8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12/6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250E55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40119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A39D5B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Strumykowa 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0D89B08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23</w:t>
            </w:r>
          </w:p>
        </w:tc>
      </w:tr>
      <w:tr w:rsidR="00A62726" w:rsidRPr="000C4B2B" w14:paraId="0382EA2D" w14:textId="77777777" w:rsidTr="00724530">
        <w:trPr>
          <w:trHeight w:val="300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8DE017F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7EC4C29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F32B7BC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Razem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7BF5DEB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151</w:t>
            </w:r>
          </w:p>
        </w:tc>
      </w:tr>
    </w:tbl>
    <w:p w14:paraId="72864944" w14:textId="77777777" w:rsidR="00A62726" w:rsidRDefault="00A62726" w:rsidP="0033052F">
      <w:pPr>
        <w:pStyle w:val="BodyText21"/>
        <w:widowControl/>
        <w:tabs>
          <w:tab w:val="clear" w:pos="7797"/>
        </w:tabs>
        <w:spacing w:line="25" w:lineRule="atLeast"/>
        <w:rPr>
          <w:rFonts w:ascii="Aptos" w:hAnsi="Aptos" w:cs="Arial"/>
          <w:sz w:val="22"/>
          <w:szCs w:val="22"/>
        </w:rPr>
      </w:pPr>
    </w:p>
    <w:p w14:paraId="6960FEFD" w14:textId="77777777" w:rsidR="00A62726" w:rsidRDefault="00A62726" w:rsidP="0033052F">
      <w:pPr>
        <w:pStyle w:val="BodyText21"/>
        <w:widowControl/>
        <w:tabs>
          <w:tab w:val="clear" w:pos="7797"/>
        </w:tabs>
        <w:spacing w:line="25" w:lineRule="atLeast"/>
        <w:rPr>
          <w:rFonts w:ascii="Aptos" w:hAnsi="Aptos" w:cs="Arial"/>
          <w:sz w:val="22"/>
          <w:szCs w:val="22"/>
        </w:rPr>
      </w:pPr>
    </w:p>
    <w:p w14:paraId="7293E9CB" w14:textId="24B5B156" w:rsidR="0033052F" w:rsidRPr="0033052F" w:rsidRDefault="0033052F" w:rsidP="0033052F">
      <w:pPr>
        <w:pStyle w:val="BodyText21"/>
        <w:widowControl/>
        <w:tabs>
          <w:tab w:val="clear" w:pos="7797"/>
        </w:tabs>
        <w:spacing w:line="25" w:lineRule="atLeast"/>
        <w:rPr>
          <w:rFonts w:ascii="Aptos" w:hAnsi="Aptos" w:cs="Arial"/>
          <w:sz w:val="22"/>
          <w:szCs w:val="22"/>
        </w:rPr>
      </w:pPr>
      <w:r w:rsidRPr="0033052F">
        <w:rPr>
          <w:rFonts w:ascii="Aptos" w:hAnsi="Aptos" w:cs="Arial"/>
          <w:sz w:val="22"/>
          <w:szCs w:val="22"/>
        </w:rPr>
        <w:t xml:space="preserve">Dokumentacja powinna zostać sporządzona w takim układzie merytorycznym </w:t>
      </w:r>
      <w:r w:rsidRPr="0033052F">
        <w:rPr>
          <w:rFonts w:ascii="Aptos" w:hAnsi="Aptos" w:cs="Arial"/>
          <w:sz w:val="22"/>
          <w:szCs w:val="22"/>
        </w:rPr>
        <w:br/>
        <w:t xml:space="preserve">i formalnym, aby możliwe było uzyskanie niezbędnych uzgodnień. </w:t>
      </w:r>
      <w:r w:rsidRPr="0033052F">
        <w:rPr>
          <w:rFonts w:ascii="Aptos" w:hAnsi="Aptos"/>
          <w:b/>
          <w:sz w:val="22"/>
          <w:szCs w:val="22"/>
        </w:rPr>
        <w:t>Projektant</w:t>
      </w:r>
      <w:r w:rsidRPr="0033052F">
        <w:rPr>
          <w:rFonts w:ascii="Aptos" w:hAnsi="Aptos" w:cs="Arial"/>
          <w:b/>
          <w:sz w:val="22"/>
          <w:szCs w:val="22"/>
        </w:rPr>
        <w:t xml:space="preserve"> jest zobowiązany do uzyskania pisemnego uzgodnienia (pozytywnej opinii) projektu nasadzeń przez Wydział Ochrony Środowiska Dzielnicy Białołęka m. st. Warszawy.</w:t>
      </w:r>
      <w:r w:rsidRPr="0033052F">
        <w:rPr>
          <w:rFonts w:ascii="Aptos" w:hAnsi="Aptos" w:cs="Arial"/>
          <w:sz w:val="22"/>
          <w:szCs w:val="22"/>
        </w:rPr>
        <w:t xml:space="preserve"> </w:t>
      </w:r>
    </w:p>
    <w:p w14:paraId="26FB14DE" w14:textId="20D3F9E4" w:rsidR="008F1A1C" w:rsidRPr="0033052F" w:rsidRDefault="008F1A1C" w:rsidP="008F1A1C">
      <w:pPr>
        <w:spacing w:before="100" w:beforeAutospacing="1" w:after="100" w:afterAutospacing="1" w:line="240" w:lineRule="auto"/>
        <w:jc w:val="both"/>
        <w:rPr>
          <w:rFonts w:eastAsia="Times New Roman" w:cs="Arial"/>
          <w:lang w:eastAsia="pl-PL"/>
        </w:rPr>
      </w:pPr>
      <w:r w:rsidRPr="0033052F">
        <w:rPr>
          <w:rFonts w:eastAsia="Times New Roman" w:cs="Arial"/>
          <w:lang w:eastAsia="pl-PL"/>
        </w:rPr>
        <w:t>Wymagania dla dokumentacji:</w:t>
      </w:r>
    </w:p>
    <w:p w14:paraId="095C5B4C" w14:textId="77777777" w:rsidR="008F1A1C" w:rsidRPr="0033052F" w:rsidRDefault="008F1A1C" w:rsidP="008F1A1C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Arial"/>
          <w:lang w:eastAsia="pl-PL"/>
        </w:rPr>
      </w:pPr>
      <w:r w:rsidRPr="0033052F">
        <w:rPr>
          <w:rFonts w:eastAsia="Times New Roman" w:cs="Arial"/>
          <w:lang w:eastAsia="pl-PL"/>
        </w:rPr>
        <w:t xml:space="preserve">Przedmiotowa dokumentacja będzie służyć do sporządzenia opisu przedmiotu zamówienia </w:t>
      </w:r>
      <w:r w:rsidRPr="0033052F">
        <w:rPr>
          <w:rFonts w:eastAsia="Times New Roman" w:cs="Arial"/>
          <w:lang w:eastAsia="pl-PL"/>
        </w:rPr>
        <w:br/>
        <w:t>dla przetargu w oparciu o ustawę Prawo zamówień publicznych na  dostawę materiału, wykonanie nasadzeń oraz pielęgnację drzew;</w:t>
      </w:r>
    </w:p>
    <w:p w14:paraId="37273380" w14:textId="77777777" w:rsidR="008F1A1C" w:rsidRPr="0033052F" w:rsidRDefault="008F1A1C" w:rsidP="008F1A1C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Arial"/>
          <w:lang w:eastAsia="pl-PL"/>
        </w:rPr>
      </w:pPr>
      <w:r w:rsidRPr="0033052F">
        <w:rPr>
          <w:rFonts w:eastAsia="Times New Roman" w:cs="Arial"/>
          <w:lang w:eastAsia="pl-PL"/>
        </w:rPr>
        <w:t xml:space="preserve">Dokumentację należy opracować zgodnie z obowiązującymi przepisami, normami, </w:t>
      </w:r>
      <w:r w:rsidRPr="0033052F">
        <w:rPr>
          <w:rFonts w:eastAsia="Times New Roman" w:cs="Arial"/>
          <w:lang w:eastAsia="pl-PL"/>
        </w:rPr>
        <w:br/>
        <w:t xml:space="preserve">wiedzą techniczną oraz winna być ona opatrzona klauzulą o kompletności i przydatności </w:t>
      </w:r>
      <w:r w:rsidRPr="0033052F">
        <w:rPr>
          <w:rFonts w:eastAsia="Times New Roman" w:cs="Arial"/>
          <w:lang w:eastAsia="pl-PL"/>
        </w:rPr>
        <w:br/>
        <w:t>z punktu widzenia celu, któremu ma służyć;</w:t>
      </w:r>
    </w:p>
    <w:p w14:paraId="75EF7483" w14:textId="77777777" w:rsidR="008F1A1C" w:rsidRPr="0033052F" w:rsidRDefault="008F1A1C" w:rsidP="008F1A1C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Arial"/>
          <w:lang w:eastAsia="pl-PL"/>
        </w:rPr>
      </w:pPr>
      <w:r w:rsidRPr="0033052F">
        <w:rPr>
          <w:rFonts w:eastAsia="Times New Roman" w:cs="Arial"/>
          <w:lang w:eastAsia="pl-PL"/>
        </w:rPr>
        <w:t xml:space="preserve">Dokumentacja musi być trwale i czytelnie oznaczona i oprawiona, </w:t>
      </w:r>
    </w:p>
    <w:p w14:paraId="7E55BC93" w14:textId="01E45CBC" w:rsidR="008F1A1C" w:rsidRPr="0033052F" w:rsidRDefault="008F1A1C" w:rsidP="008F1A1C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Arial"/>
          <w:lang w:eastAsia="pl-PL"/>
        </w:rPr>
      </w:pPr>
      <w:r w:rsidRPr="0033052F">
        <w:rPr>
          <w:rFonts w:eastAsia="Times New Roman" w:cs="Arial"/>
          <w:lang w:eastAsia="pl-PL"/>
        </w:rPr>
        <w:t xml:space="preserve">Część opisowa i rysunkowa musi umożliwiać jednoznaczne określenie lokalizacji nasadzeń. </w:t>
      </w:r>
      <w:r w:rsidRPr="0033052F">
        <w:rPr>
          <w:rFonts w:eastAsia="Times New Roman" w:cs="Arial"/>
          <w:lang w:eastAsia="pl-PL"/>
        </w:rPr>
        <w:br/>
        <w:t>W niniejszym opracowaniu należy przedstawić dokładny opis technologii przygotowania podłoża, wykonania nasadzeń drzew oraz zalecenia dotyczące pielęgnacji drzew w 3-letnim okresie po posadzeniu;</w:t>
      </w:r>
    </w:p>
    <w:p w14:paraId="67D3D7C8" w14:textId="77777777" w:rsidR="008F1A1C" w:rsidRPr="0033052F" w:rsidRDefault="008F1A1C" w:rsidP="008F1A1C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Arial"/>
          <w:lang w:eastAsia="pl-PL"/>
        </w:rPr>
      </w:pPr>
      <w:r w:rsidRPr="0033052F">
        <w:rPr>
          <w:rFonts w:eastAsia="Times New Roman" w:cs="Arial"/>
          <w:lang w:eastAsia="pl-PL"/>
        </w:rPr>
        <w:t xml:space="preserve">Projekt nasadzeń należy sporządzić na aktualnej mapie do celów projektowych, </w:t>
      </w:r>
      <w:r w:rsidRPr="0033052F">
        <w:rPr>
          <w:rFonts w:cs="Arial"/>
        </w:rPr>
        <w:t xml:space="preserve">przyjętej </w:t>
      </w:r>
      <w:r w:rsidRPr="0033052F">
        <w:rPr>
          <w:rFonts w:cs="Arial"/>
        </w:rPr>
        <w:br/>
        <w:t>do państwowego zasobu geodezyjnego i kartograficznego;</w:t>
      </w:r>
    </w:p>
    <w:p w14:paraId="450A077F" w14:textId="4783E8DB" w:rsidR="008F1A1C" w:rsidRPr="0033052F" w:rsidRDefault="008F1A1C" w:rsidP="008F1A1C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Arial"/>
          <w:lang w:eastAsia="pl-PL"/>
        </w:rPr>
      </w:pPr>
      <w:r w:rsidRPr="0033052F">
        <w:rPr>
          <w:rFonts w:cs="Arial"/>
        </w:rPr>
        <w:t>Projekt nasadzeń należy wykonać zgodnie z</w:t>
      </w:r>
      <w:r w:rsidR="0033052F">
        <w:rPr>
          <w:rFonts w:cs="Arial"/>
        </w:rPr>
        <w:t xml:space="preserve">e standardami zieleni </w:t>
      </w:r>
      <w:r w:rsidR="00A551C2">
        <w:rPr>
          <w:rFonts w:cs="Arial"/>
        </w:rPr>
        <w:t>dla m. st. Warszawy.</w:t>
      </w:r>
    </w:p>
    <w:p w14:paraId="651E9580" w14:textId="7235E91A" w:rsidR="00AE0F49" w:rsidRPr="00CC449D" w:rsidRDefault="008F1A1C" w:rsidP="000635BA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</w:pPr>
      <w:r w:rsidRPr="000635BA">
        <w:rPr>
          <w:rFonts w:eastAsia="Times New Roman" w:cs="Arial"/>
          <w:lang w:eastAsia="pl-PL"/>
        </w:rPr>
        <w:t xml:space="preserve">Dokumentację należy opracować w 2 egzemplarzach dla Zamawiającego oraz dodatkowo </w:t>
      </w:r>
      <w:r w:rsidRPr="000635BA">
        <w:rPr>
          <w:rFonts w:eastAsia="Times New Roman" w:cs="Arial"/>
          <w:lang w:eastAsia="pl-PL"/>
        </w:rPr>
        <w:br/>
        <w:t xml:space="preserve">w ilości niezbędnej do uzyskania uzgodnień, o którym mowa w niniejszym OPZ. Każdy </w:t>
      </w:r>
      <w:r w:rsidRPr="000635BA">
        <w:rPr>
          <w:rFonts w:eastAsia="Times New Roman" w:cs="Arial"/>
          <w:lang w:eastAsia="pl-PL"/>
        </w:rPr>
        <w:br/>
        <w:t xml:space="preserve">z egzemplarzy należy sporządzić w wersji papierowej oraz elektronicznej w zapisanej na płycie CD lub DVD. </w:t>
      </w:r>
    </w:p>
    <w:p w14:paraId="0A4CAFB0" w14:textId="21446024" w:rsidR="00CC449D" w:rsidRPr="0087404A" w:rsidRDefault="00CC449D" w:rsidP="000635BA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b/>
          <w:bCs/>
        </w:rPr>
      </w:pPr>
      <w:r w:rsidRPr="0087404A">
        <w:rPr>
          <w:b/>
          <w:bCs/>
        </w:rPr>
        <w:t>P</w:t>
      </w:r>
      <w:r w:rsidRPr="0087404A">
        <w:rPr>
          <w:b/>
          <w:bCs/>
        </w:rPr>
        <w:t>rojekt nasadzeń należy sporządzić na aktualnej mapie do celów projektowych</w:t>
      </w:r>
      <w:r w:rsidRPr="0087404A">
        <w:rPr>
          <w:b/>
          <w:bCs/>
        </w:rPr>
        <w:t>.</w:t>
      </w:r>
    </w:p>
    <w:sectPr w:rsidR="00CC449D" w:rsidRPr="008740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1F353E"/>
    <w:multiLevelType w:val="hybridMultilevel"/>
    <w:tmpl w:val="41023E96"/>
    <w:lvl w:ilvl="0" w:tplc="73EC8066">
      <w:start w:val="1"/>
      <w:numFmt w:val="decimal"/>
      <w:lvlText w:val="%1)"/>
      <w:lvlJc w:val="left"/>
      <w:pPr>
        <w:ind w:left="4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6C122DBA"/>
    <w:multiLevelType w:val="multilevel"/>
    <w:tmpl w:val="A7026D6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  <w:bCs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 w16cid:durableId="978151512">
    <w:abstractNumId w:val="0"/>
  </w:num>
  <w:num w:numId="2" w16cid:durableId="15038560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A1C"/>
    <w:rsid w:val="000635BA"/>
    <w:rsid w:val="0033052F"/>
    <w:rsid w:val="0056276C"/>
    <w:rsid w:val="0087404A"/>
    <w:rsid w:val="008F1A1C"/>
    <w:rsid w:val="00A551C2"/>
    <w:rsid w:val="00A62726"/>
    <w:rsid w:val="00AE0F49"/>
    <w:rsid w:val="00B03FF3"/>
    <w:rsid w:val="00BE1E20"/>
    <w:rsid w:val="00C94044"/>
    <w:rsid w:val="00CC449D"/>
    <w:rsid w:val="00E6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11F92"/>
  <w15:chartTrackingRefBased/>
  <w15:docId w15:val="{880715EB-A13D-48A3-A9F1-F7FCDD9F5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1A1C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F1A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F1A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F1A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F1A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F1A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F1A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F1A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F1A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F1A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F1A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F1A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F1A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F1A1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F1A1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F1A1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F1A1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F1A1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F1A1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F1A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F1A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F1A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F1A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F1A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F1A1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F1A1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F1A1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F1A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F1A1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F1A1C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8F1A1C"/>
    <w:rPr>
      <w:color w:val="467886" w:themeColor="hyperlink"/>
      <w:u w:val="single"/>
    </w:rPr>
  </w:style>
  <w:style w:type="paragraph" w:customStyle="1" w:styleId="BodyText21">
    <w:name w:val="Body Text 21"/>
    <w:basedOn w:val="Normalny"/>
    <w:rsid w:val="0033052F"/>
    <w:pPr>
      <w:widowControl w:val="0"/>
      <w:tabs>
        <w:tab w:val="left" w:pos="7797"/>
      </w:tabs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493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Jankowska</dc:creator>
  <cp:keywords/>
  <dc:description/>
  <cp:lastModifiedBy>Krystyna Jankowska</cp:lastModifiedBy>
  <cp:revision>4</cp:revision>
  <dcterms:created xsi:type="dcterms:W3CDTF">2026-03-27T07:53:00Z</dcterms:created>
  <dcterms:modified xsi:type="dcterms:W3CDTF">2026-03-27T07:54:00Z</dcterms:modified>
</cp:coreProperties>
</file>