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BDEF3" w14:textId="77777777" w:rsidR="00403A0A" w:rsidRPr="00025838" w:rsidRDefault="00EC48B8" w:rsidP="00403A0A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025838">
        <w:rPr>
          <w:rFonts w:asciiTheme="minorHAnsi" w:hAnsiTheme="minorHAnsi" w:cstheme="minorHAnsi"/>
          <w:b/>
          <w:sz w:val="22"/>
          <w:szCs w:val="22"/>
        </w:rPr>
        <w:t xml:space="preserve">Załącznik </w:t>
      </w:r>
      <w:r w:rsidR="00060FC6" w:rsidRPr="00025838">
        <w:rPr>
          <w:rFonts w:asciiTheme="minorHAnsi" w:hAnsiTheme="minorHAnsi" w:cstheme="minorHAnsi"/>
          <w:b/>
          <w:sz w:val="22"/>
          <w:szCs w:val="22"/>
        </w:rPr>
        <w:t xml:space="preserve">nr 1 </w:t>
      </w:r>
    </w:p>
    <w:p w14:paraId="3A9516A0" w14:textId="431FCAF2" w:rsidR="00403A0A" w:rsidRPr="00025838" w:rsidRDefault="00C805A2" w:rsidP="00403A0A">
      <w:pPr>
        <w:jc w:val="right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03A0A" w:rsidRPr="00025838">
        <w:rPr>
          <w:rFonts w:asciiTheme="minorHAnsi" w:hAnsiTheme="minorHAnsi" w:cstheme="minorHAnsi"/>
          <w:sz w:val="22"/>
          <w:szCs w:val="22"/>
        </w:rPr>
        <w:t xml:space="preserve">do umowy nr </w:t>
      </w:r>
      <w:r w:rsidR="00DB0C43" w:rsidRPr="00025838">
        <w:rPr>
          <w:rFonts w:asciiTheme="minorHAnsi" w:hAnsiTheme="minorHAnsi" w:cstheme="minorHAnsi"/>
          <w:sz w:val="22"/>
          <w:szCs w:val="22"/>
        </w:rPr>
        <w:t>……………</w:t>
      </w:r>
      <w:r w:rsidR="00403A0A" w:rsidRPr="00025838">
        <w:rPr>
          <w:rFonts w:asciiTheme="minorHAnsi" w:hAnsiTheme="minorHAnsi" w:cstheme="minorHAnsi"/>
          <w:sz w:val="22"/>
          <w:szCs w:val="22"/>
        </w:rPr>
        <w:t xml:space="preserve">..............  </w:t>
      </w:r>
    </w:p>
    <w:p w14:paraId="0491C5D4" w14:textId="68FC4DDB" w:rsidR="00403A0A" w:rsidRPr="00025838" w:rsidRDefault="00403A0A" w:rsidP="00403A0A">
      <w:pPr>
        <w:jc w:val="right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>z dnia</w:t>
      </w:r>
      <w:r w:rsidR="00DB0C43" w:rsidRPr="00025838">
        <w:rPr>
          <w:rFonts w:asciiTheme="minorHAnsi" w:hAnsiTheme="minorHAnsi" w:cstheme="minorHAnsi"/>
          <w:sz w:val="22"/>
          <w:szCs w:val="22"/>
        </w:rPr>
        <w:t xml:space="preserve"> ……</w:t>
      </w:r>
      <w:r w:rsidRPr="00025838">
        <w:rPr>
          <w:rFonts w:asciiTheme="minorHAnsi" w:hAnsiTheme="minorHAnsi" w:cstheme="minorHAnsi"/>
          <w:sz w:val="22"/>
          <w:szCs w:val="22"/>
        </w:rPr>
        <w:t>......... 20</w:t>
      </w:r>
      <w:r w:rsidR="00641B61" w:rsidRPr="00025838">
        <w:rPr>
          <w:rFonts w:asciiTheme="minorHAnsi" w:hAnsiTheme="minorHAnsi" w:cstheme="minorHAnsi"/>
          <w:sz w:val="22"/>
          <w:szCs w:val="22"/>
        </w:rPr>
        <w:t>2</w:t>
      </w:r>
      <w:r w:rsidR="003413EA">
        <w:rPr>
          <w:rFonts w:asciiTheme="minorHAnsi" w:hAnsiTheme="minorHAnsi" w:cstheme="minorHAnsi"/>
          <w:sz w:val="22"/>
          <w:szCs w:val="22"/>
        </w:rPr>
        <w:t>6</w:t>
      </w:r>
      <w:r w:rsidRPr="00025838">
        <w:rPr>
          <w:rFonts w:asciiTheme="minorHAnsi" w:hAnsiTheme="minorHAnsi" w:cstheme="minorHAnsi"/>
          <w:sz w:val="22"/>
          <w:szCs w:val="22"/>
        </w:rPr>
        <w:t xml:space="preserve"> r. </w:t>
      </w:r>
    </w:p>
    <w:p w14:paraId="675F175A" w14:textId="77777777" w:rsidR="00403A0A" w:rsidRPr="00822B60" w:rsidRDefault="00403A0A" w:rsidP="00403A0A">
      <w:pPr>
        <w:jc w:val="right"/>
        <w:rPr>
          <w:rFonts w:asciiTheme="minorHAnsi" w:hAnsiTheme="minorHAnsi" w:cstheme="minorHAnsi"/>
          <w:sz w:val="16"/>
          <w:szCs w:val="16"/>
        </w:rPr>
      </w:pPr>
    </w:p>
    <w:p w14:paraId="460FC085" w14:textId="301E3034" w:rsidR="001A61B7" w:rsidRPr="00025838" w:rsidRDefault="00403A0A" w:rsidP="004811C2">
      <w:pPr>
        <w:jc w:val="both"/>
        <w:rPr>
          <w:rFonts w:asciiTheme="minorHAnsi" w:hAnsiTheme="minorHAnsi" w:cstheme="minorHAnsi"/>
          <w:i/>
          <w:sz w:val="22"/>
          <w:szCs w:val="22"/>
        </w:rPr>
      </w:pPr>
      <w:bookmarkStart w:id="0" w:name="_Hlk495409846"/>
      <w:r w:rsidRPr="00025838">
        <w:rPr>
          <w:rFonts w:asciiTheme="minorHAnsi" w:hAnsiTheme="minorHAnsi" w:cstheme="minorHAnsi"/>
          <w:b/>
          <w:i/>
          <w:sz w:val="22"/>
          <w:szCs w:val="22"/>
        </w:rPr>
        <w:t>S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zczegółowy zakres wykonania usługi 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>złożenia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po sezonie 20</w:t>
      </w:r>
      <w:r w:rsidR="00BC6A83" w:rsidRPr="0002583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822B60">
        <w:rPr>
          <w:rFonts w:asciiTheme="minorHAnsi" w:hAnsiTheme="minorHAnsi" w:cstheme="minorHAnsi"/>
          <w:b/>
          <w:i/>
          <w:sz w:val="22"/>
          <w:szCs w:val="22"/>
        </w:rPr>
        <w:t>5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>/202</w:t>
      </w:r>
      <w:r w:rsidR="00822B60">
        <w:rPr>
          <w:rFonts w:asciiTheme="minorHAnsi" w:hAnsiTheme="minorHAnsi" w:cstheme="minorHAnsi"/>
          <w:b/>
          <w:i/>
          <w:sz w:val="22"/>
          <w:szCs w:val="22"/>
        </w:rPr>
        <w:t>6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>oraz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rozłożenia 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>i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przygotowan</w:t>
      </w:r>
      <w:r w:rsidR="007506BA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ia do użytkowania </w:t>
      </w:r>
      <w:r w:rsidRPr="00025838">
        <w:rPr>
          <w:rFonts w:asciiTheme="minorHAnsi" w:hAnsiTheme="minorHAnsi" w:cstheme="minorHAnsi"/>
          <w:b/>
          <w:i/>
          <w:sz w:val="22"/>
          <w:szCs w:val="22"/>
        </w:rPr>
        <w:t>w sezonie 20</w:t>
      </w:r>
      <w:r w:rsidR="00652473" w:rsidRPr="0002583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822B60">
        <w:rPr>
          <w:rFonts w:asciiTheme="minorHAnsi" w:hAnsiTheme="minorHAnsi" w:cstheme="minorHAnsi"/>
          <w:b/>
          <w:i/>
          <w:sz w:val="22"/>
          <w:szCs w:val="22"/>
        </w:rPr>
        <w:t>6</w:t>
      </w:r>
      <w:r w:rsidRPr="00025838">
        <w:rPr>
          <w:rFonts w:asciiTheme="minorHAnsi" w:hAnsiTheme="minorHAnsi" w:cstheme="minorHAnsi"/>
          <w:b/>
          <w:i/>
          <w:sz w:val="22"/>
          <w:szCs w:val="22"/>
        </w:rPr>
        <w:t>/20</w:t>
      </w:r>
      <w:r w:rsidR="00A20699" w:rsidRPr="0002583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822B60">
        <w:rPr>
          <w:rFonts w:asciiTheme="minorHAnsi" w:hAnsiTheme="minorHAnsi" w:cstheme="minorHAnsi"/>
          <w:b/>
          <w:i/>
          <w:sz w:val="22"/>
          <w:szCs w:val="22"/>
        </w:rPr>
        <w:t>7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sztucznego lodowiska</w:t>
      </w:r>
      <w:r w:rsidR="00DB7AF9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, a także </w:t>
      </w:r>
      <w:r w:rsidR="004811C2" w:rsidRPr="00025838">
        <w:rPr>
          <w:rFonts w:asciiTheme="minorHAnsi" w:hAnsiTheme="minorHAnsi" w:cstheme="minorHAnsi"/>
          <w:b/>
          <w:i/>
          <w:sz w:val="22"/>
          <w:szCs w:val="22"/>
        </w:rPr>
        <w:t>przeprowadzenie</w:t>
      </w:r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przeglądów konserwacyjnych </w:t>
      </w:r>
      <w:proofErr w:type="spellStart"/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>rolby</w:t>
      </w:r>
      <w:proofErr w:type="spellEnd"/>
      <w:r w:rsidR="00060FC6" w:rsidRPr="00025838">
        <w:rPr>
          <w:rFonts w:asciiTheme="minorHAnsi" w:hAnsiTheme="minorHAnsi" w:cstheme="minorHAnsi"/>
          <w:b/>
          <w:i/>
          <w:sz w:val="22"/>
          <w:szCs w:val="22"/>
        </w:rPr>
        <w:t xml:space="preserve"> WM 1700 MINI, znajdujących się na terenie Białołęckiego Ośrodka Sportu w Warszawie przy ul. Strumykowej 21</w:t>
      </w:r>
      <w:r w:rsidRPr="00025838">
        <w:rPr>
          <w:rFonts w:asciiTheme="minorHAnsi" w:hAnsiTheme="minorHAnsi" w:cstheme="minorHAnsi"/>
          <w:b/>
          <w:i/>
          <w:sz w:val="22"/>
          <w:szCs w:val="22"/>
        </w:rPr>
        <w:t>.</w:t>
      </w:r>
    </w:p>
    <w:bookmarkEnd w:id="0"/>
    <w:p w14:paraId="65598C93" w14:textId="77777777" w:rsidR="001A61B7" w:rsidRPr="00822B60" w:rsidRDefault="001A61B7" w:rsidP="00433659">
      <w:pPr>
        <w:spacing w:line="276" w:lineRule="auto"/>
        <w:rPr>
          <w:rFonts w:asciiTheme="minorHAnsi" w:hAnsiTheme="minorHAnsi" w:cstheme="minorHAnsi"/>
          <w:sz w:val="16"/>
          <w:szCs w:val="16"/>
          <w:u w:val="single"/>
        </w:rPr>
      </w:pPr>
    </w:p>
    <w:p w14:paraId="3772D093" w14:textId="2A3242C8" w:rsidR="00EC48B8" w:rsidRPr="00025838" w:rsidRDefault="00403A0A" w:rsidP="00403A0A">
      <w:pPr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>S</w:t>
      </w:r>
      <w:r w:rsidR="00EC48B8" w:rsidRPr="00025838">
        <w:rPr>
          <w:rFonts w:asciiTheme="minorHAnsi" w:hAnsiTheme="minorHAnsi" w:cstheme="minorHAnsi"/>
          <w:sz w:val="22"/>
          <w:szCs w:val="22"/>
        </w:rPr>
        <w:t>zczegółowy zakres czynności:</w:t>
      </w:r>
    </w:p>
    <w:p w14:paraId="4E0FE10F" w14:textId="71CAA54D" w:rsidR="00035786" w:rsidRPr="00025838" w:rsidRDefault="00035786" w:rsidP="00035786">
      <w:pPr>
        <w:pStyle w:val="Tytu"/>
        <w:widowControl w:val="0"/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b/>
          <w:bCs/>
          <w:sz w:val="22"/>
          <w:szCs w:val="22"/>
        </w:rPr>
        <w:t>1.</w:t>
      </w: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Pr="00025838">
        <w:rPr>
          <w:rFonts w:asciiTheme="minorHAnsi" w:hAnsiTheme="minorHAnsi" w:cstheme="minorHAnsi"/>
          <w:b/>
          <w:bCs/>
          <w:sz w:val="22"/>
          <w:szCs w:val="22"/>
        </w:rPr>
        <w:t>Usługa złożenia lodowiska obejmuje:</w:t>
      </w:r>
    </w:p>
    <w:p w14:paraId="5239E31A" w14:textId="1153E220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rozebranie i składowanie w kontenerach szatniowych band</w:t>
      </w:r>
      <w:r w:rsidR="00353F86">
        <w:rPr>
          <w:rFonts w:asciiTheme="minorHAnsi" w:hAnsiTheme="minorHAnsi" w:cstheme="minorHAnsi"/>
          <w:sz w:val="22"/>
          <w:szCs w:val="22"/>
        </w:rPr>
        <w:t>;</w:t>
      </w:r>
    </w:p>
    <w:p w14:paraId="11CA3071" w14:textId="33606510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rozebranie podestów, najazdów i zwinięcie gum</w:t>
      </w:r>
      <w:r w:rsidR="00353F86">
        <w:rPr>
          <w:rFonts w:asciiTheme="minorHAnsi" w:hAnsiTheme="minorHAnsi" w:cstheme="minorHAnsi"/>
          <w:sz w:val="22"/>
          <w:szCs w:val="22"/>
        </w:rPr>
        <w:t>;</w:t>
      </w:r>
    </w:p>
    <w:p w14:paraId="14B12A48" w14:textId="0CAF2659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wypompowanie glikolu z instalacji do zbiorników w celu jego przechowywania zgodnie z dokumentacja techniczną sztucznego lodowiska</w:t>
      </w:r>
      <w:r w:rsidR="00353F86">
        <w:rPr>
          <w:rFonts w:asciiTheme="minorHAnsi" w:hAnsiTheme="minorHAnsi" w:cstheme="minorHAnsi"/>
          <w:sz w:val="22"/>
          <w:szCs w:val="22"/>
        </w:rPr>
        <w:t>;</w:t>
      </w:r>
      <w:r w:rsidR="00035786" w:rsidRPr="0002583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6BAFCDB7" w14:textId="6A557FB8" w:rsidR="00035786" w:rsidRPr="00025838" w:rsidRDefault="00652473" w:rsidP="00652473">
      <w:pPr>
        <w:pStyle w:val="Tytu"/>
        <w:widowControl w:val="0"/>
        <w:numPr>
          <w:ilvl w:val="1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</w:t>
      </w:r>
      <w:r w:rsidR="00035786" w:rsidRPr="00025838">
        <w:rPr>
          <w:rFonts w:asciiTheme="minorHAnsi" w:hAnsiTheme="minorHAnsi" w:cstheme="minorHAnsi"/>
          <w:sz w:val="22"/>
          <w:szCs w:val="22"/>
        </w:rPr>
        <w:t>zwinięcie oraz zabezpieczenie orurowania</w:t>
      </w:r>
      <w:r w:rsidR="00353F86">
        <w:rPr>
          <w:rFonts w:asciiTheme="minorHAnsi" w:hAnsiTheme="minorHAnsi" w:cstheme="minorHAnsi"/>
          <w:sz w:val="22"/>
          <w:szCs w:val="22"/>
        </w:rPr>
        <w:t xml:space="preserve"> </w:t>
      </w:r>
      <w:r w:rsidR="00353F86" w:rsidRPr="00025838">
        <w:rPr>
          <w:rFonts w:asciiTheme="minorHAnsi" w:hAnsiTheme="minorHAnsi" w:cstheme="minorHAnsi"/>
          <w:color w:val="000000"/>
          <w:sz w:val="22"/>
          <w:szCs w:val="22"/>
        </w:rPr>
        <w:t>(maty gumowe EPDM);</w:t>
      </w:r>
    </w:p>
    <w:p w14:paraId="6538C5F9" w14:textId="77777777" w:rsidR="00035786" w:rsidRPr="00822B60" w:rsidRDefault="00035786" w:rsidP="00403A0A">
      <w:pPr>
        <w:rPr>
          <w:rFonts w:asciiTheme="minorHAnsi" w:hAnsiTheme="minorHAnsi" w:cstheme="minorHAnsi"/>
          <w:sz w:val="16"/>
          <w:szCs w:val="16"/>
        </w:rPr>
      </w:pPr>
    </w:p>
    <w:p w14:paraId="4AB863D4" w14:textId="22286911" w:rsidR="004B1DE1" w:rsidRPr="00025838" w:rsidRDefault="00586108" w:rsidP="000357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Usługa rozłożenia lodowiska obejmuje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2CF1808A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>zagęszczenie i wypoziomowanie piasku;</w:t>
      </w:r>
    </w:p>
    <w:p w14:paraId="47DD0918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ułożenie folii;</w:t>
      </w:r>
    </w:p>
    <w:p w14:paraId="05B2CB31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rozłożenie orurowania (maty gumowe EPDM);</w:t>
      </w:r>
    </w:p>
    <w:p w14:paraId="3729D8BD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napełnienie instalacji czynnikiem chłodzącym;</w:t>
      </w:r>
    </w:p>
    <w:p w14:paraId="5B6C9E81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sprawdzenie szczelności instalacji mrożącej (w razie stwierdzenia nieszczelności uszczelnienie instalacji);</w:t>
      </w:r>
    </w:p>
    <w:p w14:paraId="71099E84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ustawienie band lodowiska;</w:t>
      </w:r>
    </w:p>
    <w:p w14:paraId="19131E20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rozłożenie mat gumowych;</w:t>
      </w:r>
    </w:p>
    <w:p w14:paraId="0D7761F5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wykonanie podestu wzdłuż jednego całego boku lodowiska (od strony kontenerów) ze sklejki wodoodpornej grubości 21mm i kantówki impregnowanej 9x9cm </w:t>
      </w:r>
    </w:p>
    <w:p w14:paraId="37F5AD8D" w14:textId="77777777" w:rsidR="00E643FC" w:rsidRPr="00025838" w:rsidRDefault="00E643FC" w:rsidP="00E643FC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przygotowanie najazdu na płytę lodowiska dla </w:t>
      </w:r>
      <w:proofErr w:type="spellStart"/>
      <w:r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Pr="00025838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670FC0E1" w14:textId="154DFCDC" w:rsidR="00E643FC" w:rsidRPr="00025838" w:rsidRDefault="00E643FC" w:rsidP="00E643FC">
      <w:pPr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   2.10. uruchomienie agregatu mrożącego;</w:t>
      </w:r>
    </w:p>
    <w:p w14:paraId="62675C97" w14:textId="1CCEC859" w:rsidR="00E643FC" w:rsidRPr="00025838" w:rsidRDefault="00E643FC" w:rsidP="00E643FC">
      <w:pPr>
        <w:ind w:left="142"/>
        <w:rPr>
          <w:rFonts w:asciiTheme="minorHAnsi" w:hAnsiTheme="minorHAnsi" w:cstheme="minorHAnsi"/>
          <w:sz w:val="22"/>
          <w:szCs w:val="22"/>
        </w:rPr>
      </w:pPr>
      <w:r w:rsidRPr="00025838">
        <w:rPr>
          <w:rFonts w:asciiTheme="minorHAnsi" w:hAnsiTheme="minorHAnsi" w:cstheme="minorHAnsi"/>
          <w:sz w:val="22"/>
          <w:szCs w:val="22"/>
        </w:rPr>
        <w:t xml:space="preserve"> 2.11. wytworzenie tafli lodowej (mrożenie nie wcześniej niż od dnia </w:t>
      </w:r>
      <w:r w:rsidRPr="00353F86">
        <w:rPr>
          <w:rFonts w:asciiTheme="minorHAnsi" w:hAnsiTheme="minorHAnsi" w:cstheme="minorHAnsi"/>
          <w:sz w:val="22"/>
          <w:szCs w:val="22"/>
        </w:rPr>
        <w:t>1 listopada 202</w:t>
      </w:r>
      <w:r w:rsidR="003457B8">
        <w:rPr>
          <w:rFonts w:asciiTheme="minorHAnsi" w:hAnsiTheme="minorHAnsi" w:cstheme="minorHAnsi"/>
          <w:sz w:val="22"/>
          <w:szCs w:val="22"/>
        </w:rPr>
        <w:t>6</w:t>
      </w:r>
      <w:r w:rsidRPr="00353F86">
        <w:rPr>
          <w:rFonts w:asciiTheme="minorHAnsi" w:hAnsiTheme="minorHAnsi" w:cstheme="minorHAnsi"/>
          <w:sz w:val="22"/>
          <w:szCs w:val="22"/>
        </w:rPr>
        <w:t xml:space="preserve"> </w:t>
      </w:r>
      <w:r w:rsidRPr="00025838">
        <w:rPr>
          <w:rFonts w:asciiTheme="minorHAnsi" w:hAnsiTheme="minorHAnsi" w:cstheme="minorHAnsi"/>
          <w:sz w:val="22"/>
          <w:szCs w:val="22"/>
        </w:rPr>
        <w:t>r.)</w:t>
      </w:r>
    </w:p>
    <w:p w14:paraId="61404640" w14:textId="77777777" w:rsidR="00492A38" w:rsidRPr="00822B60" w:rsidRDefault="00492A38" w:rsidP="00652473">
      <w:pPr>
        <w:ind w:firstLine="142"/>
        <w:rPr>
          <w:rFonts w:asciiTheme="minorHAnsi" w:hAnsiTheme="minorHAnsi" w:cstheme="minorHAnsi"/>
          <w:sz w:val="16"/>
          <w:szCs w:val="16"/>
        </w:rPr>
      </w:pPr>
    </w:p>
    <w:p w14:paraId="4E0202AF" w14:textId="751988D6" w:rsidR="006B7C79" w:rsidRPr="003413EA" w:rsidRDefault="006B7C79" w:rsidP="003413EA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Zakres przegląd</w:t>
      </w:r>
      <w:r w:rsidR="003413E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u </w:t>
      </w: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konserwacyjn</w:t>
      </w:r>
      <w:r w:rsidR="003413EA">
        <w:rPr>
          <w:rFonts w:asciiTheme="minorHAnsi" w:hAnsiTheme="minorHAnsi" w:cstheme="minorHAnsi"/>
          <w:b/>
          <w:color w:val="000000"/>
          <w:sz w:val="22"/>
          <w:szCs w:val="22"/>
        </w:rPr>
        <w:t>ego</w:t>
      </w: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i napraw obejmuje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E2DC4A6" w14:textId="154C9618" w:rsidR="006B7C79" w:rsidRPr="00025838" w:rsidRDefault="00652473" w:rsidP="007E6C99">
      <w:pPr>
        <w:pStyle w:val="Akapitzlist"/>
        <w:numPr>
          <w:ilvl w:val="1"/>
          <w:numId w:val="1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B7C79" w:rsidRPr="00025838">
        <w:rPr>
          <w:rFonts w:asciiTheme="minorHAnsi" w:hAnsiTheme="minorHAnsi" w:cstheme="minorHAnsi"/>
          <w:color w:val="000000"/>
          <w:sz w:val="22"/>
          <w:szCs w:val="22"/>
        </w:rPr>
        <w:t>przedsezonowy przegląd konserwacyjn</w:t>
      </w:r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y </w:t>
      </w:r>
      <w:proofErr w:type="spellStart"/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WM 1700 MINI nr</w:t>
      </w:r>
      <w:r w:rsidR="006B7C7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0430</w:t>
      </w:r>
      <w:r w:rsidR="007E6C9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wraz z   wymianą </w:t>
      </w:r>
      <w:r w:rsidR="007506BA" w:rsidRPr="00025838">
        <w:rPr>
          <w:rFonts w:asciiTheme="minorHAnsi" w:hAnsiTheme="minorHAnsi" w:cstheme="minorHAnsi"/>
          <w:color w:val="000000"/>
          <w:sz w:val="22"/>
          <w:szCs w:val="22"/>
        </w:rPr>
        <w:t>zużytych materiałów, części eksploatacyjnych lub zamiennych</w:t>
      </w:r>
      <w:r w:rsidR="006A0160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oraz naostrzeniem i regulacją noża;</w:t>
      </w:r>
    </w:p>
    <w:p w14:paraId="6659B1E4" w14:textId="6300B2D1" w:rsidR="006A0160" w:rsidRPr="003413EA" w:rsidRDefault="006A0160" w:rsidP="003413EA">
      <w:pPr>
        <w:pStyle w:val="Akapitzlist"/>
        <w:numPr>
          <w:ilvl w:val="1"/>
          <w:numId w:val="1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3EA">
        <w:rPr>
          <w:rFonts w:asciiTheme="minorHAnsi" w:hAnsiTheme="minorHAnsi" w:cstheme="minorHAnsi"/>
          <w:color w:val="000000"/>
          <w:sz w:val="22"/>
          <w:szCs w:val="22"/>
        </w:rPr>
        <w:t>wykonan</w:t>
      </w:r>
      <w:r w:rsidR="00822B60">
        <w:rPr>
          <w:rFonts w:asciiTheme="minorHAnsi" w:hAnsiTheme="minorHAnsi" w:cstheme="minorHAnsi"/>
          <w:color w:val="000000"/>
          <w:sz w:val="22"/>
          <w:szCs w:val="22"/>
        </w:rPr>
        <w:t>y</w:t>
      </w:r>
      <w:r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przegląd </w:t>
      </w:r>
      <w:proofErr w:type="spellStart"/>
      <w:r w:rsidR="00822B60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zostan</w:t>
      </w:r>
      <w:r w:rsidR="00822B60">
        <w:rPr>
          <w:rFonts w:asciiTheme="minorHAnsi" w:hAnsiTheme="minorHAnsi" w:cstheme="minorHAnsi"/>
          <w:color w:val="000000"/>
          <w:sz w:val="22"/>
          <w:szCs w:val="22"/>
        </w:rPr>
        <w:t>ie</w:t>
      </w:r>
      <w:r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potwierdzon</w:t>
      </w:r>
      <w:r w:rsidR="00822B60">
        <w:rPr>
          <w:rFonts w:asciiTheme="minorHAnsi" w:hAnsiTheme="minorHAnsi" w:cstheme="minorHAnsi"/>
          <w:color w:val="000000"/>
          <w:sz w:val="22"/>
          <w:szCs w:val="22"/>
        </w:rPr>
        <w:t>y</w:t>
      </w:r>
      <w:r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protokoł</w:t>
      </w:r>
      <w:r w:rsidR="00822B60">
        <w:rPr>
          <w:rFonts w:asciiTheme="minorHAnsi" w:hAnsiTheme="minorHAnsi" w:cstheme="minorHAnsi"/>
          <w:color w:val="000000"/>
          <w:sz w:val="22"/>
          <w:szCs w:val="22"/>
        </w:rPr>
        <w:t>em</w:t>
      </w:r>
      <w:r w:rsidR="007506BA" w:rsidRPr="003413EA">
        <w:rPr>
          <w:rFonts w:asciiTheme="minorHAnsi" w:hAnsiTheme="minorHAnsi" w:cstheme="minorHAnsi"/>
          <w:color w:val="000000"/>
          <w:sz w:val="22"/>
          <w:szCs w:val="22"/>
        </w:rPr>
        <w:t xml:space="preserve"> zawierającymi wykaz wymienionych</w:t>
      </w:r>
      <w:r w:rsidR="007506BA" w:rsidRPr="003413EA">
        <w:rPr>
          <w:rFonts w:asciiTheme="minorHAnsi" w:hAnsiTheme="minorHAnsi" w:cstheme="minorHAnsi"/>
          <w:sz w:val="22"/>
          <w:szCs w:val="22"/>
        </w:rPr>
        <w:t xml:space="preserve"> </w:t>
      </w:r>
      <w:r w:rsidR="007506BA" w:rsidRPr="003413EA">
        <w:rPr>
          <w:rFonts w:asciiTheme="minorHAnsi" w:hAnsiTheme="minorHAnsi" w:cstheme="minorHAnsi"/>
          <w:color w:val="000000"/>
          <w:sz w:val="22"/>
          <w:szCs w:val="22"/>
        </w:rPr>
        <w:t>materiałów,</w:t>
      </w:r>
      <w:r w:rsidR="007506BA" w:rsidRPr="003413EA">
        <w:rPr>
          <w:rFonts w:asciiTheme="minorHAnsi" w:hAnsiTheme="minorHAnsi" w:cstheme="minorHAnsi"/>
          <w:sz w:val="22"/>
          <w:szCs w:val="22"/>
        </w:rPr>
        <w:t xml:space="preserve"> </w:t>
      </w:r>
      <w:r w:rsidR="007506BA" w:rsidRPr="003413EA">
        <w:rPr>
          <w:rFonts w:asciiTheme="minorHAnsi" w:hAnsiTheme="minorHAnsi" w:cstheme="minorHAnsi"/>
          <w:color w:val="000000"/>
          <w:sz w:val="22"/>
          <w:szCs w:val="22"/>
        </w:rPr>
        <w:t>części eksploatacyjnych lub zamiennych</w:t>
      </w:r>
      <w:r w:rsidRPr="003413EA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EA9810B" w14:textId="77777777" w:rsidR="00353F86" w:rsidRPr="00822B60" w:rsidRDefault="00353F86" w:rsidP="00353F86">
      <w:pPr>
        <w:pStyle w:val="Akapitzlist"/>
        <w:ind w:left="660"/>
        <w:rPr>
          <w:rFonts w:asciiTheme="minorHAnsi" w:hAnsiTheme="minorHAnsi" w:cstheme="minorHAnsi"/>
          <w:color w:val="000000"/>
          <w:sz w:val="16"/>
          <w:szCs w:val="16"/>
        </w:rPr>
      </w:pPr>
    </w:p>
    <w:p w14:paraId="1A0A66F3" w14:textId="77777777" w:rsidR="004B1DE1" w:rsidRPr="00025838" w:rsidRDefault="00460398" w:rsidP="00403A0A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Uwagi dodatkowe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C1C3A11" w14:textId="77777777" w:rsidR="004B1DE1" w:rsidRPr="00025838" w:rsidRDefault="006B7C79" w:rsidP="00403A0A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Pracownicy </w:t>
      </w: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Wykonawcy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wyznaczeni do obsługi </w:t>
      </w:r>
      <w:proofErr w:type="spellStart"/>
      <w:r w:rsidRPr="00025838">
        <w:rPr>
          <w:rFonts w:asciiTheme="minorHAnsi" w:hAnsiTheme="minorHAnsi" w:cstheme="minorHAnsi"/>
          <w:color w:val="000000"/>
          <w:sz w:val="22"/>
          <w:szCs w:val="22"/>
        </w:rPr>
        <w:t>rolby</w:t>
      </w:r>
      <w:proofErr w:type="spellEnd"/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muszą legitymować się uprawnieniami (dokumentem poświadczającym ukończenie szkolenia) do obsługi maszyny.</w:t>
      </w:r>
    </w:p>
    <w:p w14:paraId="01EC6417" w14:textId="77777777" w:rsidR="00460398" w:rsidRPr="00025838" w:rsidRDefault="00460398" w:rsidP="00403A0A">
      <w:pPr>
        <w:jc w:val="both"/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</w:pPr>
      <w:r w:rsidRPr="00025838">
        <w:rPr>
          <w:rFonts w:asciiTheme="minorHAnsi" w:hAnsiTheme="minorHAnsi" w:cstheme="minorHAnsi"/>
          <w:b/>
          <w:i/>
          <w:color w:val="000000"/>
          <w:sz w:val="22"/>
          <w:szCs w:val="22"/>
          <w:u w:val="single"/>
        </w:rPr>
        <w:t>Wykonawca</w:t>
      </w:r>
      <w:r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 xml:space="preserve"> zobowiązuje się przy wykonywaniu ww. prac, do przestrzegania zasad BHP </w:t>
      </w:r>
      <w:r w:rsidR="00F30BFE"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br/>
      </w:r>
      <w:r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 xml:space="preserve">i ponosi wyłączną odpowiedzialność za ewentualne wypadki związane z wykonywanymi przez pracowników </w:t>
      </w:r>
      <w:r w:rsidRPr="00025838">
        <w:rPr>
          <w:rFonts w:asciiTheme="minorHAnsi" w:hAnsiTheme="minorHAnsi" w:cstheme="minorHAnsi"/>
          <w:b/>
          <w:i/>
          <w:color w:val="000000"/>
          <w:sz w:val="22"/>
          <w:szCs w:val="22"/>
          <w:u w:val="single"/>
        </w:rPr>
        <w:t>Wykonawcy</w:t>
      </w:r>
      <w:r w:rsidRPr="00025838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 xml:space="preserve"> czynnościami na terenie Białołęckiego Ośrodka Sportu.</w:t>
      </w:r>
    </w:p>
    <w:p w14:paraId="64C86586" w14:textId="00207B82" w:rsidR="00F4111E" w:rsidRPr="00025838" w:rsidRDefault="00B730CB" w:rsidP="00403A0A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oświadcza, że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wszelkie prace związane z realizacją umowy 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>zostan</w:t>
      </w:r>
      <w:r w:rsidR="00736959" w:rsidRPr="00025838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wykonan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p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>rzez osoby posiadające stosowne</w:t>
      </w:r>
      <w:r w:rsidR="0025354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uprawnienia i wiedzę oraz zapewniające wysoką jakość wykonania przedmiotu zamówienia</w:t>
      </w:r>
      <w:r w:rsidR="00433659"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prace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w sposób bezpieczny dla osób i mienia znajdujących się na terenie Białołęckiego Ośrodka Sportu oraz metodą nie wymagającą wyłączenia 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środka z </w:t>
      </w:r>
      <w:r w:rsidR="00F30BFE" w:rsidRPr="00025838">
        <w:rPr>
          <w:rFonts w:asciiTheme="minorHAnsi" w:hAnsiTheme="minorHAnsi" w:cstheme="minorHAnsi"/>
          <w:color w:val="000000"/>
          <w:sz w:val="22"/>
          <w:szCs w:val="22"/>
        </w:rPr>
        <w:t>jego statutowej działalności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wykona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prace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w uzgodnionych z zamawiającym godzinach pracy 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521FC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środka. </w:t>
      </w:r>
      <w:r w:rsidR="00F4111E" w:rsidRPr="00025838">
        <w:rPr>
          <w:rFonts w:asciiTheme="minorHAnsi" w:hAnsiTheme="minorHAnsi" w:cstheme="minorHAnsi"/>
          <w:b/>
          <w:color w:val="000000"/>
          <w:sz w:val="22"/>
          <w:szCs w:val="22"/>
        </w:rPr>
        <w:t>Wykonawca</w:t>
      </w:r>
      <w:r w:rsidR="00F4111E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oświadcza, że wszelkie czynn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ości związane</w:t>
      </w:r>
      <w:r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36959" w:rsidRPr="00025838">
        <w:rPr>
          <w:rFonts w:asciiTheme="minorHAnsi" w:hAnsiTheme="minorHAnsi" w:cstheme="minorHAnsi"/>
          <w:color w:val="000000"/>
          <w:sz w:val="22"/>
          <w:szCs w:val="22"/>
        </w:rPr>
        <w:t>z zastosowanie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736959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środków chemicznych </w:t>
      </w:r>
      <w:r w:rsidR="002F545A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(np. napełnianie instalacji lodowiska czynnikiem chłodzącym) </w:t>
      </w:r>
      <w:r w:rsidR="00F4111E" w:rsidRPr="00025838">
        <w:rPr>
          <w:rFonts w:asciiTheme="minorHAnsi" w:hAnsiTheme="minorHAnsi" w:cstheme="minorHAnsi"/>
          <w:color w:val="000000"/>
          <w:sz w:val="22"/>
          <w:szCs w:val="22"/>
        </w:rPr>
        <w:t>zostaną przeprowadzone</w:t>
      </w:r>
      <w:r w:rsidR="008B597F" w:rsidRPr="00025838">
        <w:rPr>
          <w:rFonts w:asciiTheme="minorHAnsi" w:hAnsiTheme="minorHAnsi" w:cstheme="minorHAnsi"/>
          <w:color w:val="000000"/>
          <w:sz w:val="22"/>
          <w:szCs w:val="22"/>
        </w:rPr>
        <w:t xml:space="preserve"> w sposób zapewniający bezpieczeństwo dla środowiska naturalnego.</w:t>
      </w:r>
    </w:p>
    <w:p w14:paraId="76EBB519" w14:textId="77777777" w:rsidR="00253549" w:rsidRPr="00025838" w:rsidRDefault="00253549" w:rsidP="00403A0A">
      <w:pPr>
        <w:rPr>
          <w:rFonts w:asciiTheme="minorHAnsi" w:hAnsiTheme="minorHAnsi" w:cstheme="minorHAnsi"/>
          <w:sz w:val="22"/>
          <w:szCs w:val="22"/>
        </w:rPr>
      </w:pPr>
    </w:p>
    <w:p w14:paraId="4B8F74BF" w14:textId="77777777" w:rsidR="00A1059E" w:rsidRPr="00025838" w:rsidRDefault="00A1059E" w:rsidP="00403A0A">
      <w:pPr>
        <w:rPr>
          <w:rFonts w:asciiTheme="minorHAnsi" w:hAnsiTheme="minorHAnsi" w:cstheme="minorHAnsi"/>
          <w:sz w:val="22"/>
          <w:szCs w:val="22"/>
        </w:rPr>
      </w:pPr>
    </w:p>
    <w:p w14:paraId="597E962E" w14:textId="3C781666" w:rsidR="001A61B7" w:rsidRPr="00025838" w:rsidRDefault="001A61B7" w:rsidP="00895151">
      <w:pPr>
        <w:spacing w:line="276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  <w:r w:rsidRPr="00025838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</w:r>
      <w:r w:rsidRPr="00025838">
        <w:rPr>
          <w:rFonts w:asciiTheme="minorHAnsi" w:hAnsiTheme="minorHAnsi" w:cstheme="minorHAnsi"/>
          <w:b/>
          <w:sz w:val="22"/>
          <w:szCs w:val="22"/>
        </w:rPr>
        <w:tab/>
        <w:t>WYKONAWCA</w:t>
      </w:r>
    </w:p>
    <w:sectPr w:rsidR="001A61B7" w:rsidRPr="00025838" w:rsidSect="00895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39D53" w14:textId="77777777" w:rsidR="004C6C74" w:rsidRDefault="004C6C74">
      <w:r>
        <w:separator/>
      </w:r>
    </w:p>
  </w:endnote>
  <w:endnote w:type="continuationSeparator" w:id="0">
    <w:p w14:paraId="51B4F795" w14:textId="77777777" w:rsidR="004C6C74" w:rsidRDefault="004C6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0169D" w14:textId="77777777" w:rsidR="00D53285" w:rsidRDefault="00D532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C414" w14:textId="77777777" w:rsidR="00705765" w:rsidRPr="008B597F" w:rsidRDefault="00705765" w:rsidP="00021723">
    <w:pPr>
      <w:pStyle w:val="Stopka"/>
      <w:jc w:val="center"/>
      <w:rPr>
        <w:rFonts w:ascii="Calibri" w:hAnsi="Calibri" w:cs="Arial"/>
        <w:sz w:val="16"/>
        <w:szCs w:val="16"/>
      </w:rPr>
    </w:pPr>
    <w:r w:rsidRPr="008B597F">
      <w:rPr>
        <w:rFonts w:ascii="Calibri" w:hAnsi="Calibri" w:cs="Arial"/>
        <w:sz w:val="16"/>
        <w:szCs w:val="16"/>
      </w:rPr>
      <w:t xml:space="preserve">Strona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PAGE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  <w:r w:rsidRPr="008B597F">
      <w:rPr>
        <w:rFonts w:ascii="Calibri" w:hAnsi="Calibri" w:cs="Arial"/>
        <w:sz w:val="16"/>
        <w:szCs w:val="16"/>
      </w:rPr>
      <w:t xml:space="preserve"> z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NUMPAGES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233B" w14:textId="77777777" w:rsidR="00D53285" w:rsidRDefault="00D532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7AF44" w14:textId="77777777" w:rsidR="004C6C74" w:rsidRDefault="004C6C74">
      <w:r>
        <w:separator/>
      </w:r>
    </w:p>
  </w:footnote>
  <w:footnote w:type="continuationSeparator" w:id="0">
    <w:p w14:paraId="371DB560" w14:textId="77777777" w:rsidR="004C6C74" w:rsidRDefault="004C6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A350C" w14:textId="77777777" w:rsidR="008F6C8D" w:rsidRDefault="008F6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07F64" w14:textId="77777777" w:rsidR="008F6C8D" w:rsidRDefault="008F6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09B99" w14:textId="77777777" w:rsidR="008F6C8D" w:rsidRDefault="008F6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35333DB"/>
    <w:multiLevelType w:val="multilevel"/>
    <w:tmpl w:val="3E860E28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8" w:hanging="1800"/>
      </w:pPr>
      <w:rPr>
        <w:rFonts w:hint="default"/>
      </w:rPr>
    </w:lvl>
  </w:abstractNum>
  <w:abstractNum w:abstractNumId="2" w15:restartNumberingAfterBreak="0">
    <w:nsid w:val="0A6B650C"/>
    <w:multiLevelType w:val="hybridMultilevel"/>
    <w:tmpl w:val="B4E8A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002603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2ED56F08"/>
    <w:multiLevelType w:val="hybridMultilevel"/>
    <w:tmpl w:val="9D66DBF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F056E"/>
    <w:multiLevelType w:val="multilevel"/>
    <w:tmpl w:val="0BAC2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47DC0BD0"/>
    <w:multiLevelType w:val="hybridMultilevel"/>
    <w:tmpl w:val="CF90853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81C04"/>
    <w:multiLevelType w:val="hybridMultilevel"/>
    <w:tmpl w:val="D510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E2751BD"/>
    <w:multiLevelType w:val="hybridMultilevel"/>
    <w:tmpl w:val="0D0828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30F04F7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AEF1CEE"/>
    <w:multiLevelType w:val="hybridMultilevel"/>
    <w:tmpl w:val="0F245D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3B40B84"/>
    <w:multiLevelType w:val="multilevel"/>
    <w:tmpl w:val="122ED7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7498388D"/>
    <w:multiLevelType w:val="multilevel"/>
    <w:tmpl w:val="64A2273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5" w15:restartNumberingAfterBreak="0">
    <w:nsid w:val="79590D7E"/>
    <w:multiLevelType w:val="hybridMultilevel"/>
    <w:tmpl w:val="BAAAA544"/>
    <w:lvl w:ilvl="0" w:tplc="DFAC81FA">
      <w:start w:val="1"/>
      <w:numFmt w:val="ordin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877BD"/>
    <w:multiLevelType w:val="hybridMultilevel"/>
    <w:tmpl w:val="C77EE09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7FB64BCE"/>
    <w:multiLevelType w:val="hybridMultilevel"/>
    <w:tmpl w:val="AD8086F6"/>
    <w:lvl w:ilvl="0" w:tplc="8FA08D9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534847357">
    <w:abstractNumId w:val="12"/>
  </w:num>
  <w:num w:numId="2" w16cid:durableId="1445535304">
    <w:abstractNumId w:val="10"/>
  </w:num>
  <w:num w:numId="3" w16cid:durableId="64308297">
    <w:abstractNumId w:val="9"/>
  </w:num>
  <w:num w:numId="4" w16cid:durableId="907810190">
    <w:abstractNumId w:val="6"/>
  </w:num>
  <w:num w:numId="5" w16cid:durableId="1870951883">
    <w:abstractNumId w:val="8"/>
  </w:num>
  <w:num w:numId="6" w16cid:durableId="178468888">
    <w:abstractNumId w:val="2"/>
  </w:num>
  <w:num w:numId="7" w16cid:durableId="505872667">
    <w:abstractNumId w:val="16"/>
  </w:num>
  <w:num w:numId="8" w16cid:durableId="418252950">
    <w:abstractNumId w:val="3"/>
  </w:num>
  <w:num w:numId="9" w16cid:durableId="1597055976">
    <w:abstractNumId w:val="15"/>
  </w:num>
  <w:num w:numId="10" w16cid:durableId="300313213">
    <w:abstractNumId w:val="5"/>
  </w:num>
  <w:num w:numId="11" w16cid:durableId="2105877787">
    <w:abstractNumId w:val="0"/>
  </w:num>
  <w:num w:numId="12" w16cid:durableId="857157156">
    <w:abstractNumId w:val="11"/>
  </w:num>
  <w:num w:numId="13" w16cid:durableId="1425880195">
    <w:abstractNumId w:val="4"/>
  </w:num>
  <w:num w:numId="14" w16cid:durableId="17580206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6353555">
    <w:abstractNumId w:val="1"/>
  </w:num>
  <w:num w:numId="16" w16cid:durableId="430780777">
    <w:abstractNumId w:val="13"/>
  </w:num>
  <w:num w:numId="17" w16cid:durableId="551693056">
    <w:abstractNumId w:val="7"/>
  </w:num>
  <w:num w:numId="18" w16cid:durableId="7164706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686"/>
    <w:rsid w:val="00021723"/>
    <w:rsid w:val="00025838"/>
    <w:rsid w:val="00030DE6"/>
    <w:rsid w:val="00035786"/>
    <w:rsid w:val="00060FC6"/>
    <w:rsid w:val="000A6A54"/>
    <w:rsid w:val="000C4A6A"/>
    <w:rsid w:val="000D3BDF"/>
    <w:rsid w:val="000D629E"/>
    <w:rsid w:val="00177292"/>
    <w:rsid w:val="00182BC8"/>
    <w:rsid w:val="001841C1"/>
    <w:rsid w:val="001968A8"/>
    <w:rsid w:val="001A2929"/>
    <w:rsid w:val="001A61B7"/>
    <w:rsid w:val="001B4376"/>
    <w:rsid w:val="001B47EF"/>
    <w:rsid w:val="001E3A42"/>
    <w:rsid w:val="001E512E"/>
    <w:rsid w:val="001F7FD3"/>
    <w:rsid w:val="0021364B"/>
    <w:rsid w:val="00253549"/>
    <w:rsid w:val="00260042"/>
    <w:rsid w:val="00267F97"/>
    <w:rsid w:val="002731D7"/>
    <w:rsid w:val="00286005"/>
    <w:rsid w:val="00296F86"/>
    <w:rsid w:val="002C49C6"/>
    <w:rsid w:val="002C5A2E"/>
    <w:rsid w:val="002F545A"/>
    <w:rsid w:val="002F63B0"/>
    <w:rsid w:val="00316853"/>
    <w:rsid w:val="003253BD"/>
    <w:rsid w:val="00335117"/>
    <w:rsid w:val="00335E70"/>
    <w:rsid w:val="003413EA"/>
    <w:rsid w:val="0034215B"/>
    <w:rsid w:val="003457B8"/>
    <w:rsid w:val="00350C74"/>
    <w:rsid w:val="00353F86"/>
    <w:rsid w:val="00356537"/>
    <w:rsid w:val="00397024"/>
    <w:rsid w:val="003A04CA"/>
    <w:rsid w:val="003A2620"/>
    <w:rsid w:val="003A7FDC"/>
    <w:rsid w:val="003C35F4"/>
    <w:rsid w:val="00403A0A"/>
    <w:rsid w:val="004138CE"/>
    <w:rsid w:val="00416198"/>
    <w:rsid w:val="00417A2F"/>
    <w:rsid w:val="00433659"/>
    <w:rsid w:val="00460398"/>
    <w:rsid w:val="00466784"/>
    <w:rsid w:val="004811C2"/>
    <w:rsid w:val="00492A38"/>
    <w:rsid w:val="0049400E"/>
    <w:rsid w:val="004A05CD"/>
    <w:rsid w:val="004B0650"/>
    <w:rsid w:val="004B1DE1"/>
    <w:rsid w:val="004B1E54"/>
    <w:rsid w:val="004B4AB3"/>
    <w:rsid w:val="004C6C74"/>
    <w:rsid w:val="004D1686"/>
    <w:rsid w:val="004E40AD"/>
    <w:rsid w:val="00521FCE"/>
    <w:rsid w:val="00531C73"/>
    <w:rsid w:val="00532A7B"/>
    <w:rsid w:val="00584CF8"/>
    <w:rsid w:val="00586108"/>
    <w:rsid w:val="00594846"/>
    <w:rsid w:val="005C191E"/>
    <w:rsid w:val="005C25CF"/>
    <w:rsid w:val="005D26D2"/>
    <w:rsid w:val="005E4468"/>
    <w:rsid w:val="00625538"/>
    <w:rsid w:val="00641B61"/>
    <w:rsid w:val="0064245B"/>
    <w:rsid w:val="00645CA6"/>
    <w:rsid w:val="00652473"/>
    <w:rsid w:val="00655626"/>
    <w:rsid w:val="00655A57"/>
    <w:rsid w:val="00674B72"/>
    <w:rsid w:val="00693949"/>
    <w:rsid w:val="006A0160"/>
    <w:rsid w:val="006A575E"/>
    <w:rsid w:val="006B7C79"/>
    <w:rsid w:val="006D3201"/>
    <w:rsid w:val="0070020D"/>
    <w:rsid w:val="00705765"/>
    <w:rsid w:val="0071533A"/>
    <w:rsid w:val="00730639"/>
    <w:rsid w:val="00736959"/>
    <w:rsid w:val="0074432B"/>
    <w:rsid w:val="007506BA"/>
    <w:rsid w:val="0077004C"/>
    <w:rsid w:val="00780A75"/>
    <w:rsid w:val="0079076D"/>
    <w:rsid w:val="007B5ABF"/>
    <w:rsid w:val="007B6E25"/>
    <w:rsid w:val="007D7D9B"/>
    <w:rsid w:val="007E571A"/>
    <w:rsid w:val="007E6C99"/>
    <w:rsid w:val="007F5F65"/>
    <w:rsid w:val="008161B8"/>
    <w:rsid w:val="00822B60"/>
    <w:rsid w:val="00827FC2"/>
    <w:rsid w:val="008302FA"/>
    <w:rsid w:val="00843745"/>
    <w:rsid w:val="00844723"/>
    <w:rsid w:val="008449F0"/>
    <w:rsid w:val="00846E9B"/>
    <w:rsid w:val="00851018"/>
    <w:rsid w:val="008630A2"/>
    <w:rsid w:val="00863E0C"/>
    <w:rsid w:val="00865EEC"/>
    <w:rsid w:val="008666D4"/>
    <w:rsid w:val="00872F32"/>
    <w:rsid w:val="00883936"/>
    <w:rsid w:val="00890A66"/>
    <w:rsid w:val="00895151"/>
    <w:rsid w:val="008B597F"/>
    <w:rsid w:val="008D37E4"/>
    <w:rsid w:val="008D4CBE"/>
    <w:rsid w:val="008D54D9"/>
    <w:rsid w:val="008F6C8D"/>
    <w:rsid w:val="00915FD1"/>
    <w:rsid w:val="00941F1A"/>
    <w:rsid w:val="009547EC"/>
    <w:rsid w:val="00966D5B"/>
    <w:rsid w:val="00984914"/>
    <w:rsid w:val="009B74CB"/>
    <w:rsid w:val="009D19E2"/>
    <w:rsid w:val="009D6474"/>
    <w:rsid w:val="009E1131"/>
    <w:rsid w:val="00A1059E"/>
    <w:rsid w:val="00A20699"/>
    <w:rsid w:val="00A31141"/>
    <w:rsid w:val="00A52009"/>
    <w:rsid w:val="00A5381C"/>
    <w:rsid w:val="00A87EEE"/>
    <w:rsid w:val="00AD0919"/>
    <w:rsid w:val="00AE6ECB"/>
    <w:rsid w:val="00B00EC1"/>
    <w:rsid w:val="00B07D2F"/>
    <w:rsid w:val="00B15243"/>
    <w:rsid w:val="00B730CB"/>
    <w:rsid w:val="00B77A0C"/>
    <w:rsid w:val="00BA7DA7"/>
    <w:rsid w:val="00BB3145"/>
    <w:rsid w:val="00BC6A83"/>
    <w:rsid w:val="00BC74B7"/>
    <w:rsid w:val="00BE3757"/>
    <w:rsid w:val="00BF181D"/>
    <w:rsid w:val="00BF28FB"/>
    <w:rsid w:val="00C01DF5"/>
    <w:rsid w:val="00C25153"/>
    <w:rsid w:val="00C36F61"/>
    <w:rsid w:val="00C375EB"/>
    <w:rsid w:val="00C42B44"/>
    <w:rsid w:val="00C55E07"/>
    <w:rsid w:val="00C805A2"/>
    <w:rsid w:val="00C83837"/>
    <w:rsid w:val="00C84987"/>
    <w:rsid w:val="00D033CE"/>
    <w:rsid w:val="00D2291D"/>
    <w:rsid w:val="00D53285"/>
    <w:rsid w:val="00D6445A"/>
    <w:rsid w:val="00D66FF3"/>
    <w:rsid w:val="00D7525D"/>
    <w:rsid w:val="00D8486F"/>
    <w:rsid w:val="00D85128"/>
    <w:rsid w:val="00D90227"/>
    <w:rsid w:val="00D9036F"/>
    <w:rsid w:val="00DB027A"/>
    <w:rsid w:val="00DB0C43"/>
    <w:rsid w:val="00DB7AF9"/>
    <w:rsid w:val="00DF0A4F"/>
    <w:rsid w:val="00DF5090"/>
    <w:rsid w:val="00E01FE9"/>
    <w:rsid w:val="00E25950"/>
    <w:rsid w:val="00E26B2B"/>
    <w:rsid w:val="00E271AC"/>
    <w:rsid w:val="00E36038"/>
    <w:rsid w:val="00E41460"/>
    <w:rsid w:val="00E643FC"/>
    <w:rsid w:val="00E745D8"/>
    <w:rsid w:val="00E90272"/>
    <w:rsid w:val="00EB270C"/>
    <w:rsid w:val="00EB42BC"/>
    <w:rsid w:val="00EC48B8"/>
    <w:rsid w:val="00EC7A41"/>
    <w:rsid w:val="00ED296E"/>
    <w:rsid w:val="00EE271A"/>
    <w:rsid w:val="00EF721C"/>
    <w:rsid w:val="00F05691"/>
    <w:rsid w:val="00F11126"/>
    <w:rsid w:val="00F30BFE"/>
    <w:rsid w:val="00F341D3"/>
    <w:rsid w:val="00F4111E"/>
    <w:rsid w:val="00F4135D"/>
    <w:rsid w:val="00F4276E"/>
    <w:rsid w:val="00F704E1"/>
    <w:rsid w:val="00FB5033"/>
    <w:rsid w:val="00FC14CB"/>
    <w:rsid w:val="00FC799F"/>
    <w:rsid w:val="00FE33C6"/>
    <w:rsid w:val="00FF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91F4F7"/>
  <w15:docId w15:val="{8EBF8F29-130F-4884-96DE-69FAC94C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68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0BC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0BCA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941F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38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83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locked/>
    <w:rsid w:val="00035786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035786"/>
    <w:rPr>
      <w:rFonts w:ascii="Bookman Old Style" w:hAnsi="Bookman Old Styl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6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364725-FEF8-40E7-8842-6F235AE37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426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Białołęcki Ośrodek Sportu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Białołęcki Ośrodek Sportu</cp:lastModifiedBy>
  <cp:revision>32</cp:revision>
  <cp:lastPrinted>2019-08-28T13:25:00Z</cp:lastPrinted>
  <dcterms:created xsi:type="dcterms:W3CDTF">2019-08-28T13:24:00Z</dcterms:created>
  <dcterms:modified xsi:type="dcterms:W3CDTF">2026-02-03T09:20:00Z</dcterms:modified>
</cp:coreProperties>
</file>